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B8" w:rsidRDefault="00D861B8">
      <w:pPr>
        <w:jc w:val="center"/>
        <w:rPr>
          <w:rFonts w:ascii="Trebuchet MS" w:hAnsi="Trebuchet MS" w:cs="Trebuchet MS"/>
          <w:smallCaps/>
          <w:sz w:val="32"/>
          <w:szCs w:val="32"/>
        </w:rPr>
      </w:pPr>
      <w:r>
        <w:rPr>
          <w:rFonts w:ascii="Trebuchet MS" w:hAnsi="Trebuchet MS" w:cs="Trebuchet MS"/>
          <w:smallCaps/>
          <w:sz w:val="32"/>
          <w:szCs w:val="32"/>
        </w:rPr>
        <w:t>Matériel didactique</w:t>
      </w:r>
    </w:p>
    <w:p w:rsidR="00D861B8" w:rsidRDefault="00D861B8">
      <w:pPr>
        <w:jc w:val="center"/>
        <w:rPr>
          <w:rFonts w:ascii="Trebuchet MS" w:hAnsi="Trebuchet MS" w:cs="Trebuchet MS"/>
          <w:b/>
          <w:bCs/>
          <w:smallCaps/>
          <w:sz w:val="32"/>
          <w:szCs w:val="32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t>5e année 2020-2021</w:t>
      </w:r>
    </w:p>
    <w:p w:rsidR="00D861B8" w:rsidRDefault="00D861B8">
      <w:pPr>
        <w:jc w:val="center"/>
        <w:rPr>
          <w:rFonts w:ascii="Trebuchet MS" w:hAnsi="Trebuchet MS" w:cs="Trebuchet MS"/>
          <w:sz w:val="24"/>
          <w:szCs w:val="24"/>
        </w:rPr>
      </w:pPr>
    </w:p>
    <w:p w:rsidR="00D861B8" w:rsidRDefault="00D861B8">
      <w:pPr>
        <w:jc w:val="center"/>
        <w:rPr>
          <w:rFonts w:ascii="Trebuchet MS" w:hAnsi="Trebuchet MS" w:cs="Trebuchet MS"/>
          <w:sz w:val="24"/>
          <w:szCs w:val="24"/>
        </w:rPr>
      </w:pPr>
    </w:p>
    <w:p w:rsidR="00D861B8" w:rsidRDefault="00D861B8">
      <w:pPr>
        <w:rPr>
          <w:rFonts w:ascii="Trebuchet MS" w:hAnsi="Trebuchet MS" w:cs="Trebuchet MS"/>
          <w:sz w:val="24"/>
          <w:szCs w:val="24"/>
        </w:rPr>
      </w:pPr>
    </w:p>
    <w:p w:rsidR="00D861B8" w:rsidRDefault="00D861B8">
      <w:pPr>
        <w:rPr>
          <w:rFonts w:ascii="Trebuchet MS" w:hAnsi="Trebuchet MS" w:cs="Trebuchet MS"/>
          <w:sz w:val="24"/>
          <w:szCs w:val="24"/>
        </w:rPr>
      </w:pPr>
    </w:p>
    <w:p w:rsidR="00D861B8" w:rsidRDefault="00D861B8">
      <w:pPr>
        <w:rPr>
          <w:color w:val="auto"/>
          <w:kern w:val="0"/>
          <w:sz w:val="24"/>
          <w:szCs w:val="24"/>
        </w:rPr>
      </w:pPr>
    </w:p>
    <w:p w:rsidR="00D861B8" w:rsidRDefault="00D861B8">
      <w:pPr>
        <w:overflowPunct/>
        <w:rPr>
          <w:color w:val="auto"/>
          <w:kern w:val="0"/>
          <w:sz w:val="24"/>
          <w:szCs w:val="24"/>
        </w:rPr>
        <w:sectPr w:rsidR="00D861B8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1474"/>
      </w:tblGrid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Agenda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ab/>
              <w:t>8,00 $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Français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 w:rsidP="00D861B8">
            <w:pPr>
              <w:numPr>
                <w:ilvl w:val="0"/>
                <w:numId w:val="1"/>
              </w:numPr>
              <w:ind w:left="566" w:hanging="566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Accès numérique (J’accorde)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      7,50 $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 w:rsidP="00D861B8">
            <w:pPr>
              <w:numPr>
                <w:ilvl w:val="0"/>
                <w:numId w:val="1"/>
              </w:numPr>
              <w:ind w:left="566" w:hanging="566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2 Documents reproductibles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ab/>
              <w:t xml:space="preserve">  8,00 $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         - Liste orthographiques 5e (57 pages)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         - Fiches activités (81 pages)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Mathématiques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 w:rsidP="00D861B8">
            <w:pPr>
              <w:numPr>
                <w:ilvl w:val="0"/>
                <w:numId w:val="1"/>
              </w:numPr>
              <w:ind w:left="566" w:hanging="566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3 Documents reproductibles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ab/>
              <w:t>12,00 $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          - Caméléon consolidation (100 pages)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          - Problèmes Avada Kedavra (36 pages)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          - Math olympiques (110 pages)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Sciences et technologie/Univers social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    18,00 $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 w:rsidP="00D861B8">
            <w:pPr>
              <w:numPr>
                <w:ilvl w:val="0"/>
                <w:numId w:val="1"/>
              </w:numPr>
              <w:ind w:left="566" w:hanging="566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Bizz science et technologie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ab/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 w:rsidP="00D861B8">
            <w:pPr>
              <w:numPr>
                <w:ilvl w:val="0"/>
                <w:numId w:val="1"/>
              </w:numPr>
              <w:ind w:left="566" w:hanging="566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Au fil des temps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ab/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Anglais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 w:rsidP="00D861B8">
            <w:pPr>
              <w:numPr>
                <w:ilvl w:val="0"/>
                <w:numId w:val="1"/>
              </w:numPr>
              <w:ind w:left="566" w:hanging="566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Document reproductible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ab/>
              <w:t>10,00 $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Total à payer 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tabs>
                <w:tab w:val="decimal" w:pos="680"/>
              </w:tabs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ab/>
              <w:t>63,50 $</w:t>
            </w:r>
          </w:p>
        </w:tc>
      </w:tr>
    </w:tbl>
    <w:p w:rsidR="00D861B8" w:rsidRDefault="00D861B8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Le montant des effets scolaires est à titre d’information seulement.  La facture officielle ainsi que le numéro pour le paiement  par internet vous seront envoyés à la rentrée scolaire.</w:t>
      </w:r>
    </w:p>
    <w:p w:rsidR="00D861B8" w:rsidRDefault="00D861B8">
      <w:pPr>
        <w:rPr>
          <w:rFonts w:ascii="Trebuchet MS" w:hAnsi="Trebuchet MS" w:cs="Trebuchet MS"/>
          <w:sz w:val="24"/>
          <w:szCs w:val="24"/>
        </w:rPr>
      </w:pPr>
    </w:p>
    <w:p w:rsidR="00D861B8" w:rsidRDefault="00D861B8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Merci de votre collaboration,</w:t>
      </w:r>
    </w:p>
    <w:p w:rsidR="00D861B8" w:rsidRDefault="00D861B8">
      <w:pPr>
        <w:rPr>
          <w:rFonts w:ascii="Trebuchet MS" w:hAnsi="Trebuchet MS" w:cs="Trebuchet MS"/>
          <w:sz w:val="24"/>
          <w:szCs w:val="24"/>
        </w:rPr>
      </w:pPr>
    </w:p>
    <w:p w:rsidR="00D861B8" w:rsidRDefault="00D861B8">
      <w:pPr>
        <w:rPr>
          <w:color w:val="auto"/>
          <w:kern w:val="0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Les enseignantes de 5</w:t>
      </w:r>
      <w:r>
        <w:rPr>
          <w:rFonts w:ascii="Trebuchet MS" w:hAnsi="Trebuchet MS" w:cs="Trebuchet MS"/>
          <w:sz w:val="24"/>
          <w:szCs w:val="24"/>
          <w:vertAlign w:val="superscript"/>
        </w:rPr>
        <w:t>e</w:t>
      </w:r>
      <w:r>
        <w:rPr>
          <w:rFonts w:ascii="Trebuchet MS" w:hAnsi="Trebuchet MS" w:cs="Trebuchet MS"/>
          <w:sz w:val="24"/>
          <w:szCs w:val="24"/>
        </w:rPr>
        <w:t xml:space="preserve"> année</w:t>
      </w:r>
    </w:p>
    <w:p w:rsidR="00D861B8" w:rsidRDefault="00D861B8">
      <w:pPr>
        <w:overflowPunct/>
        <w:rPr>
          <w:color w:val="auto"/>
          <w:kern w:val="0"/>
          <w:sz w:val="24"/>
          <w:szCs w:val="24"/>
        </w:rPr>
        <w:sectPr w:rsidR="00D861B8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6803"/>
        <w:gridCol w:w="529"/>
      </w:tblGrid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Quantité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Règle graduée en cm (30 cm) couleur claire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  <w:lang w:val="en-US"/>
              </w:rPr>
              <w:t>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lastRenderedPageBreak/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Stylos (1 de chaque couleur: bleu-rouge-noir-vert)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  <w:lang w:val="en-US"/>
              </w:rPr>
              <w:t>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Gommes à effacer blanches, pas de liquide correcteur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  <w:lang w:val="en-US"/>
              </w:rPr>
              <w:t>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Crayons à mine, pas de pousse-mine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  <w:lang w:val="en-US"/>
              </w:rPr>
              <w:t>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Surligneurs (1 de chaque couleur: jaune-bleu-vert-rose)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  <w:lang w:val="en-US"/>
              </w:rPr>
              <w:t>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Boite de crayon de couleurs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Étuis à crayons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  <w:lang w:val="en-US"/>
              </w:rPr>
              <w:t>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Crayon permanent noir pointe fine (style sharpie)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Crayon permanent noir pointe moyenne (style sharpie)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Bâtons de colle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  <w:lang w:val="en-US"/>
              </w:rPr>
              <w:t>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Paire de ciseaux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  <w:lang w:val="en-US"/>
              </w:rPr>
              <w:t>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Reliures à 3 attaches en métal de couleurs assorties (style duo-tangs)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  <w:lang w:val="en-US"/>
              </w:rPr>
              <w:t>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Paquet de 100 feuilles mobiles lignées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  <w:lang w:val="en-US"/>
              </w:rPr>
              <w:t>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Cahiers petits carreaux (style cahier Canada)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  <w:lang w:val="en-US"/>
              </w:rPr>
              <w:t>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Cahiers lignés (style cahier Canada)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Casque d’écoute </w:t>
            </w:r>
            <w:r>
              <w:rPr>
                <w:rFonts w:ascii="Trebuchet MS" w:hAnsi="Trebuchet MS" w:cs="Trebuchet MS"/>
                <w:sz w:val="22"/>
                <w:szCs w:val="22"/>
                <w:u w:val="single"/>
              </w:rPr>
              <w:t>(suggéré pour raison d'hygiène)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  <w:lang w:val="en-US"/>
              </w:rPr>
              <w:t></w:t>
            </w:r>
          </w:p>
        </w:tc>
      </w:tr>
      <w:tr w:rsidR="00D86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861B8" w:rsidRDefault="00D861B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D861B8" w:rsidRDefault="00D861B8">
      <w:pPr>
        <w:ind w:left="566" w:hanging="56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Il est important que votre enfant ait avec lui tous ces articles dès le début des classes, soit le </w:t>
      </w:r>
      <w:r>
        <w:rPr>
          <w:rFonts w:ascii="Trebuchet MS" w:hAnsi="Trebuchet MS" w:cs="Trebuchet MS"/>
          <w:b/>
          <w:bCs/>
          <w:sz w:val="22"/>
          <w:szCs w:val="22"/>
        </w:rPr>
        <w:t>27 août 2020</w:t>
      </w:r>
      <w:r>
        <w:rPr>
          <w:rFonts w:ascii="Trebuchet MS" w:hAnsi="Trebuchet MS" w:cs="Trebuchet MS"/>
          <w:sz w:val="22"/>
          <w:szCs w:val="22"/>
        </w:rPr>
        <w:t>.</w:t>
      </w:r>
    </w:p>
    <w:p w:rsidR="00D861B8" w:rsidRDefault="00D861B8">
      <w:pPr>
        <w:rPr>
          <w:rFonts w:ascii="Trebuchet MS" w:hAnsi="Trebuchet MS" w:cs="Trebuchet MS"/>
          <w:sz w:val="22"/>
          <w:szCs w:val="22"/>
        </w:rPr>
      </w:pPr>
    </w:p>
    <w:p w:rsidR="00D861B8" w:rsidRDefault="00D861B8">
      <w:pPr>
        <w:ind w:left="566" w:hanging="56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Veuillez bien identifier tous les articles scolaires de votre enfant.</w:t>
      </w:r>
    </w:p>
    <w:p w:rsidR="00D861B8" w:rsidRDefault="00D861B8">
      <w:pPr>
        <w:rPr>
          <w:rFonts w:ascii="Trebuchet MS" w:hAnsi="Trebuchet MS" w:cs="Trebuchet MS"/>
          <w:sz w:val="22"/>
          <w:szCs w:val="22"/>
        </w:rPr>
      </w:pPr>
    </w:p>
    <w:p w:rsidR="00D861B8" w:rsidRDefault="00D861B8">
      <w:pPr>
        <w:ind w:left="566" w:hanging="566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Avoir une carte de bibliothèque du quartier Saint-Pierre  (à garder à la maison)</w:t>
      </w:r>
    </w:p>
    <w:p w:rsidR="00D861B8" w:rsidRDefault="00D861B8">
      <w:pPr>
        <w:rPr>
          <w:rFonts w:ascii="Trebuchet MS" w:hAnsi="Trebuchet MS" w:cs="Trebuchet MS"/>
          <w:sz w:val="22"/>
          <w:szCs w:val="22"/>
        </w:rPr>
      </w:pPr>
    </w:p>
    <w:p w:rsidR="00D861B8" w:rsidRDefault="00D861B8">
      <w:pPr>
        <w:rPr>
          <w:color w:val="auto"/>
          <w:kern w:val="0"/>
          <w:sz w:val="24"/>
          <w:szCs w:val="24"/>
        </w:rPr>
      </w:pPr>
    </w:p>
    <w:p w:rsidR="00D861B8" w:rsidRDefault="00D861B8">
      <w:pPr>
        <w:overflowPunct/>
        <w:rPr>
          <w:color w:val="auto"/>
          <w:kern w:val="0"/>
          <w:sz w:val="24"/>
          <w:szCs w:val="24"/>
        </w:rPr>
        <w:sectPr w:rsidR="00D861B8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861B8" w:rsidRDefault="00D861B8">
      <w:pPr>
        <w:jc w:val="center"/>
        <w:rPr>
          <w:rFonts w:ascii="Trebuchet MS" w:hAnsi="Trebuchet MS" w:cs="Trebuchet MS"/>
          <w:b/>
          <w:bCs/>
          <w:smallCaps/>
          <w:sz w:val="32"/>
          <w:szCs w:val="32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t>Fournitures scolaires</w:t>
      </w:r>
    </w:p>
    <w:p w:rsidR="00000000" w:rsidRDefault="00D861B8" w:rsidP="00D861B8">
      <w:pPr>
        <w:jc w:val="center"/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t>5E année 2020-2021</w:t>
      </w:r>
    </w:p>
    <w:sectPr w:rsidR="00000000" w:rsidSect="00D861B8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9221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"/>
        <w:legacy w:legacy="1" w:legacySpace="0" w:legacyIndent="566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1B8"/>
    <w:rsid w:val="00D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C2B698D-AB70-419E-806F-FB618F5D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2020-08-25T18:13:00Z</dcterms:created>
</cp:coreProperties>
</file>